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text" w:tblpX="-533" w:tblpY="1"/>
        <w:tblOverlap w:val="never"/>
        <w:tblW w:w="10065" w:type="dxa"/>
        <w:tblLayout w:type="fixed"/>
        <w:tblCellMar>
          <w:left w:w="70" w:type="dxa"/>
          <w:right w:w="70" w:type="dxa"/>
        </w:tblCellMar>
        <w:tblLook w:val="04A0" w:firstRow="1" w:lastRow="0" w:firstColumn="1" w:lastColumn="0" w:noHBand="0" w:noVBand="1"/>
      </w:tblPr>
      <w:tblGrid>
        <w:gridCol w:w="5057"/>
        <w:gridCol w:w="718"/>
        <w:gridCol w:w="2333"/>
        <w:gridCol w:w="964"/>
        <w:gridCol w:w="993"/>
      </w:tblGrid>
      <w:tr w:rsidR="005F7453" w:rsidRPr="005F7453" w:rsidTr="005F7453">
        <w:trPr>
          <w:trHeight w:val="121"/>
        </w:trPr>
        <w:tc>
          <w:tcPr>
            <w:tcW w:w="10065" w:type="dxa"/>
            <w:gridSpan w:val="5"/>
            <w:vAlign w:val="center"/>
            <w:hideMark/>
          </w:tcPr>
          <w:p w:rsidR="005F7453" w:rsidRPr="005344E0" w:rsidRDefault="005F7453" w:rsidP="005F7453">
            <w:pPr>
              <w:spacing w:line="256" w:lineRule="auto"/>
              <w:ind w:left="-70" w:firstLine="624"/>
              <w:jc w:val="center"/>
              <w:rPr>
                <w:rFonts w:eastAsia="Calibri"/>
                <w:b/>
                <w:bCs/>
                <w:sz w:val="28"/>
                <w:lang w:eastAsia="en-US"/>
              </w:rPr>
            </w:pPr>
            <w:bookmarkStart w:id="0" w:name="RANGE!A1:C81"/>
            <w:r w:rsidRPr="005344E0">
              <w:rPr>
                <w:rFonts w:eastAsia="Calibri"/>
                <w:b/>
                <w:bCs/>
                <w:sz w:val="28"/>
                <w:lang w:eastAsia="en-US"/>
              </w:rPr>
              <w:t>SAĞLIK BİLGİ FORMU</w:t>
            </w:r>
            <w:bookmarkEnd w:id="0"/>
          </w:p>
          <w:p w:rsidR="005344E0" w:rsidRPr="005F7453" w:rsidRDefault="005344E0" w:rsidP="005F7453">
            <w:pPr>
              <w:spacing w:line="256" w:lineRule="auto"/>
              <w:ind w:left="-70" w:firstLine="624"/>
              <w:jc w:val="center"/>
              <w:rPr>
                <w:rFonts w:eastAsia="Calibri"/>
                <w:b/>
                <w:bCs/>
                <w:lang w:eastAsia="en-US"/>
              </w:rPr>
            </w:pPr>
          </w:p>
        </w:tc>
      </w:tr>
      <w:tr w:rsidR="005F7453" w:rsidRPr="005F7453" w:rsidTr="005F7453">
        <w:trPr>
          <w:trHeight w:val="673"/>
        </w:trPr>
        <w:tc>
          <w:tcPr>
            <w:tcW w:w="10065" w:type="dxa"/>
            <w:gridSpan w:val="5"/>
            <w:hideMark/>
          </w:tcPr>
          <w:p w:rsidR="005F7453" w:rsidRDefault="005344E0" w:rsidP="005F7453">
            <w:pPr>
              <w:spacing w:line="256" w:lineRule="auto"/>
              <w:jc w:val="both"/>
              <w:rPr>
                <w:rFonts w:eastAsia="Calibri"/>
                <w:b/>
                <w:bCs/>
                <w:lang w:eastAsia="en-US"/>
              </w:rPr>
            </w:pPr>
            <w:r>
              <w:rPr>
                <w:rFonts w:eastAsia="Calibri"/>
                <w:b/>
                <w:bCs/>
                <w:lang w:eastAsia="en-US"/>
              </w:rPr>
              <w:t xml:space="preserve">         </w:t>
            </w:r>
            <w:r w:rsidR="005F7453" w:rsidRPr="005F7453">
              <w:rPr>
                <w:rFonts w:eastAsia="Calibri"/>
                <w:b/>
                <w:bCs/>
                <w:lang w:eastAsia="en-US"/>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5F7453" w:rsidRPr="005F7453" w:rsidRDefault="005F7453" w:rsidP="005F7453">
            <w:pPr>
              <w:spacing w:line="256" w:lineRule="auto"/>
              <w:jc w:val="both"/>
              <w:rPr>
                <w:rFonts w:eastAsia="Calibri"/>
                <w:b/>
                <w:bCs/>
                <w:lang w:eastAsia="en-US"/>
              </w:rPr>
            </w:pPr>
          </w:p>
          <w:p w:rsidR="005F7453" w:rsidRPr="005F7453" w:rsidRDefault="005F7453" w:rsidP="005F7453">
            <w:pPr>
              <w:spacing w:line="256" w:lineRule="auto"/>
              <w:jc w:val="both"/>
              <w:rPr>
                <w:rFonts w:eastAsia="Calibri"/>
                <w:b/>
                <w:bCs/>
                <w:lang w:eastAsia="en-US"/>
              </w:rPr>
            </w:pPr>
            <w:r w:rsidRPr="005F7453">
              <w:rPr>
                <w:rFonts w:eastAsia="Calibri"/>
                <w:b/>
                <w:bCs/>
                <w:lang w:eastAsia="en-US"/>
              </w:rPr>
              <w:t>Formun ilgili bölümlerini doldurup, imzalayınız.</w:t>
            </w:r>
          </w:p>
          <w:p w:rsidR="005F7453" w:rsidRPr="005F7453" w:rsidRDefault="005F7453" w:rsidP="005F7453">
            <w:pPr>
              <w:spacing w:line="256" w:lineRule="auto"/>
              <w:ind w:left="-70" w:firstLine="624"/>
              <w:jc w:val="both"/>
              <w:rPr>
                <w:rFonts w:eastAsia="Calibri"/>
                <w:b/>
                <w:bCs/>
                <w:lang w:eastAsia="en-US"/>
              </w:rPr>
            </w:pPr>
            <w:r w:rsidRPr="005F7453">
              <w:rPr>
                <w:rFonts w:eastAsia="Calibri"/>
                <w:b/>
                <w:bCs/>
                <w:lang w:eastAsia="en-US"/>
              </w:rPr>
              <w:t xml:space="preserve">                                                                                                                        </w:t>
            </w:r>
            <w:r w:rsidR="005344E0">
              <w:rPr>
                <w:rFonts w:eastAsia="Calibri"/>
                <w:b/>
                <w:bCs/>
                <w:lang w:eastAsia="en-US"/>
              </w:rPr>
              <w:t xml:space="preserve">        </w:t>
            </w:r>
            <w:r w:rsidRPr="005F7453">
              <w:rPr>
                <w:rFonts w:eastAsia="Calibri"/>
                <w:b/>
                <w:bCs/>
                <w:lang w:eastAsia="en-US"/>
              </w:rPr>
              <w:t xml:space="preserve"> VAR  </w:t>
            </w:r>
            <w:r w:rsidR="005344E0">
              <w:rPr>
                <w:rFonts w:eastAsia="Calibri"/>
                <w:b/>
                <w:bCs/>
                <w:lang w:eastAsia="en-US"/>
              </w:rPr>
              <w:t xml:space="preserve">    </w:t>
            </w:r>
            <w:r w:rsidRPr="005F7453">
              <w:rPr>
                <w:rFonts w:eastAsia="Calibri"/>
                <w:b/>
                <w:bCs/>
                <w:lang w:eastAsia="en-US"/>
              </w:rPr>
              <w:t>YOK</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Düzenli olarak tedavi gerektiren bir hastalık, sürekli kullanılan ilaç</w:t>
            </w:r>
          </w:p>
        </w:tc>
        <w:tc>
          <w:tcPr>
            <w:tcW w:w="964"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Ameliyat öyküsü (Laporaskopik veya açık ameliyat), organ kaybı, organ eksikliği</w:t>
            </w:r>
          </w:p>
        </w:tc>
        <w:tc>
          <w:tcPr>
            <w:tcW w:w="964"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Anemi (kansızlık), sık enfeksiyon geçirme, kanamanın durmaması</w:t>
            </w:r>
          </w:p>
        </w:tc>
        <w:tc>
          <w:tcPr>
            <w:tcW w:w="964"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Varis, varis ameliyatı ve diğer damar patolojileri</w:t>
            </w:r>
          </w:p>
        </w:tc>
        <w:tc>
          <w:tcPr>
            <w:tcW w:w="964"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Göbek fıtığı, kasık fıtığı, karın fıtığı, diafragma fıtığı</w:t>
            </w:r>
          </w:p>
        </w:tc>
        <w:tc>
          <w:tcPr>
            <w:tcW w:w="964"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Karaciğer yağlanması, sarılık, karaciğer enfeksiyonu, hepatit B-C enfeksiyonu, karaciğerde veya diğer organlarda kisthidatik veya ameliyatı, karaciğerde kitle veya ameliyatı</w:t>
            </w:r>
          </w:p>
        </w:tc>
        <w:tc>
          <w:tcPr>
            <w:tcW w:w="964" w:type="dxa"/>
            <w:tcBorders>
              <w:top w:val="single" w:sz="4" w:space="0" w:color="auto"/>
              <w:left w:val="single" w:sz="4" w:space="0" w:color="auto"/>
              <w:bottom w:val="single" w:sz="4" w:space="0" w:color="auto"/>
              <w:right w:val="single" w:sz="4" w:space="0" w:color="auto"/>
            </w:tcBorders>
            <w:noWrap/>
          </w:tcPr>
          <w:p w:rsidR="005F7453" w:rsidRPr="005F7453" w:rsidRDefault="005F7453" w:rsidP="005F7453">
            <w:pPr>
              <w:spacing w:line="256" w:lineRule="auto"/>
              <w:ind w:left="-70" w:firstLine="624"/>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noWrap/>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Kalp hastalığı, kalp kapak ve damar hastalıkları, ritim bozuklukları, kalp delikleri, kalp ameliyatı, hipertansiyon</w:t>
            </w:r>
          </w:p>
        </w:tc>
        <w:tc>
          <w:tcPr>
            <w:tcW w:w="964" w:type="dxa"/>
            <w:tcBorders>
              <w:top w:val="single" w:sz="4" w:space="0" w:color="auto"/>
              <w:left w:val="single" w:sz="4" w:space="0" w:color="auto"/>
              <w:bottom w:val="single" w:sz="4" w:space="0" w:color="auto"/>
              <w:right w:val="single" w:sz="4" w:space="0" w:color="auto"/>
            </w:tcBorders>
            <w:noWrap/>
            <w:vAlign w:val="center"/>
          </w:tcPr>
          <w:p w:rsidR="005F7453" w:rsidRPr="005F7453" w:rsidRDefault="005F7453" w:rsidP="005F7453">
            <w:pPr>
              <w:spacing w:line="256" w:lineRule="auto"/>
              <w:ind w:left="-70" w:firstLine="624"/>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Romatolojik hastalıklar (ankilozan spondilit, romatoid artrit, behçet, FMF v.b.)</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Tiroid hastalıkları, diabet ve diğer endokrin hastalıklar, sürekli diyet  veya gıda takviyesi, ilaç tedavisi</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Bağırsak hastalıkları, iltihabi bağırsak hastalıkları (ülseratif kolit, chron), uzun süreli ishal-kabızlık,  çölyak hastalığı, gıda alerjileri</w:t>
            </w:r>
          </w:p>
        </w:tc>
        <w:tc>
          <w:tcPr>
            <w:tcW w:w="964" w:type="dxa"/>
            <w:tcBorders>
              <w:top w:val="single" w:sz="4" w:space="0" w:color="auto"/>
              <w:left w:val="single" w:sz="4" w:space="0" w:color="auto"/>
              <w:bottom w:val="single" w:sz="4" w:space="0" w:color="auto"/>
              <w:right w:val="single" w:sz="4" w:space="0" w:color="auto"/>
            </w:tcBorders>
            <w:vAlign w:val="center"/>
          </w:tcPr>
          <w:p w:rsidR="005F7453" w:rsidRPr="005F7453" w:rsidRDefault="005F7453" w:rsidP="005F7453">
            <w:pPr>
              <w:spacing w:line="256" w:lineRule="auto"/>
              <w:ind w:left="-70" w:firstLine="624"/>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Astım, kronik bronşit, amfizem gibi tıkayıcı solunum sistemi hastalıkları, tüberküloz (verem) gibi  bulaşıcı enfeksiyon hastalıkları, kist hidatik gibi akciğerde kitle, tümör mevcudiyeti veya ameliyatları</w:t>
            </w:r>
          </w:p>
        </w:tc>
        <w:tc>
          <w:tcPr>
            <w:tcW w:w="964" w:type="dxa"/>
            <w:tcBorders>
              <w:top w:val="single" w:sz="4" w:space="0" w:color="auto"/>
              <w:left w:val="single" w:sz="4" w:space="0" w:color="auto"/>
              <w:bottom w:val="single" w:sz="4" w:space="0" w:color="auto"/>
              <w:right w:val="single" w:sz="4" w:space="0" w:color="auto"/>
            </w:tcBorders>
            <w:vAlign w:val="center"/>
          </w:tcPr>
          <w:p w:rsidR="005F7453" w:rsidRPr="005F7453" w:rsidRDefault="005F7453" w:rsidP="005F7453">
            <w:pPr>
              <w:spacing w:line="256" w:lineRule="auto"/>
              <w:ind w:left="-70" w:firstLine="624"/>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 xml:space="preserve">Spontan pnömotoraks (akciğerde hava kaçağı) veya ameliyatı, göğüs kafesi ameliyatı </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 xml:space="preserve">İşitme kaybı, kulak zarı delikleri, kronik otit, tıkanıklığa neden olan burun eğrilikleri, ön grup diş eksikliği </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Görme bozukluğu, göz tembelliği, gece körlüğü, renk körlüğü, şaşılık, göz tansiyonu, göz kapağı düşüklüğü, katarakt veya katarakt ameliyatı, keratokonus, göz ve göz ekleri ile ilgili diğer hastalıklar veya ameliyatları</w:t>
            </w:r>
          </w:p>
        </w:tc>
        <w:tc>
          <w:tcPr>
            <w:tcW w:w="964" w:type="dxa"/>
            <w:tcBorders>
              <w:top w:val="single" w:sz="4" w:space="0" w:color="auto"/>
              <w:left w:val="single" w:sz="4" w:space="0" w:color="auto"/>
              <w:bottom w:val="single" w:sz="4" w:space="0" w:color="auto"/>
              <w:right w:val="single" w:sz="4" w:space="0" w:color="auto"/>
            </w:tcBorders>
            <w:noWrap/>
            <w:vAlign w:val="center"/>
          </w:tcPr>
          <w:p w:rsidR="005F7453" w:rsidRPr="005F7453" w:rsidRDefault="005F7453" w:rsidP="005F7453">
            <w:pPr>
              <w:spacing w:line="256" w:lineRule="auto"/>
              <w:ind w:left="-70" w:firstLine="624"/>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Böbrek ve boşaltım sistemindeki kum, taş, kist, tümör ve benzeri mevcudiyeti veya ameliyatları, böbrekte şekil bozukluğu veya yerleşim bozukluğu, tek böbrek</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Kırık, çıkık öyküsü veya ameliyatları, eklemle ilgili girişimler (atroskopik veya açık cerrahi), kırık-çıkık tedavisi için kullanılan tespit malzemelerinin mevcudiyeti</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Hareket kısıtlılığı, kas güçsüzlüğü, kas-eklem-tendon hastalıkları veya romatizmal hastalıklar, skolyoz, kifoz ve diğer omurga eğrilikleri</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lastRenderedPageBreak/>
              <w:t>Bel fıtığı, boyun fıtığı öyküsü veya ameliyatları, kafatası ameliyatları, omurga ameliyatları</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Ellerde titreme, epilepsi, felç, sinir sisteminin ve örtülerinin diğer hastalıkları</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Psikiyatrik tanı ve tedavi geçmişi, kekemelik, konuşma bozukluğu, self mutilasyon (kendine zarar verme), intihar girişimi, madde kullanımı ve diğer psikiyatrik hastalıklar</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Yüzde ve eşgal bölgesinde dövme ve kalıcı uygulamalar, eşgal belirleyici lezyonlar</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Vitiligo (açık renkli deri bölgeleri), psöriazis (sedef), bölgesel saç veya sakal dökülmesi</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Bu formda tanımlanmamış başka bir hastalığınız veya ameliyatınız, sürekli kullandığınız ilacınız</w:t>
            </w:r>
          </w:p>
        </w:tc>
        <w:tc>
          <w:tcPr>
            <w:tcW w:w="964" w:type="dxa"/>
            <w:tcBorders>
              <w:top w:val="single" w:sz="4" w:space="0" w:color="auto"/>
              <w:left w:val="single" w:sz="4" w:space="0" w:color="auto"/>
              <w:bottom w:val="single" w:sz="4" w:space="0" w:color="auto"/>
              <w:right w:val="single" w:sz="4" w:space="0" w:color="auto"/>
            </w:tcBorders>
            <w:noWrap/>
            <w:vAlign w:val="center"/>
          </w:tcPr>
          <w:p w:rsidR="005F7453" w:rsidRPr="005F7453" w:rsidRDefault="005F7453" w:rsidP="005F7453">
            <w:pPr>
              <w:spacing w:line="256" w:lineRule="auto"/>
              <w:ind w:left="-70" w:firstLine="624"/>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F7453" w:rsidRPr="005F7453" w:rsidRDefault="005F7453" w:rsidP="005F7453">
            <w:pPr>
              <w:spacing w:line="256" w:lineRule="auto"/>
              <w:ind w:left="-70" w:firstLine="624"/>
              <w:jc w:val="center"/>
              <w:rPr>
                <w:rFonts w:eastAsia="Calibri"/>
                <w:lang w:eastAsia="en-US"/>
              </w:rPr>
            </w:pPr>
          </w:p>
        </w:tc>
      </w:tr>
      <w:tr w:rsidR="005F7453" w:rsidRPr="005F7453" w:rsidTr="005F7453">
        <w:trPr>
          <w:trHeight w:val="409"/>
        </w:trPr>
        <w:tc>
          <w:tcPr>
            <w:tcW w:w="8108" w:type="dxa"/>
            <w:gridSpan w:val="3"/>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pStyle w:val="ListeParagraf"/>
              <w:numPr>
                <w:ilvl w:val="0"/>
                <w:numId w:val="1"/>
              </w:numPr>
              <w:spacing w:line="256" w:lineRule="auto"/>
              <w:rPr>
                <w:rFonts w:eastAsia="Calibri"/>
                <w:lang w:eastAsia="en-US"/>
              </w:rPr>
            </w:pPr>
            <w:r w:rsidRPr="005F7453">
              <w:rPr>
                <w:rFonts w:eastAsia="Calibri"/>
                <w:lang w:eastAsia="en-US"/>
              </w:rPr>
              <w:t>Herhangi bir organ eksikliği, organ kaybı veya doğuştan yokluğu</w:t>
            </w:r>
          </w:p>
        </w:tc>
        <w:tc>
          <w:tcPr>
            <w:tcW w:w="964"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 </w:t>
            </w:r>
          </w:p>
        </w:tc>
      </w:tr>
      <w:tr w:rsidR="005F7453" w:rsidRPr="005F7453" w:rsidTr="005F7453">
        <w:trPr>
          <w:trHeight w:val="193"/>
        </w:trPr>
        <w:tc>
          <w:tcPr>
            <w:tcW w:w="10065" w:type="dxa"/>
            <w:gridSpan w:val="5"/>
            <w:tcBorders>
              <w:top w:val="single" w:sz="4" w:space="0" w:color="auto"/>
              <w:left w:val="nil"/>
              <w:bottom w:val="nil"/>
              <w:right w:val="nil"/>
            </w:tcBorders>
            <w:vAlign w:val="center"/>
            <w:hideMark/>
          </w:tcPr>
          <w:p w:rsidR="005F7453" w:rsidRPr="005F7453" w:rsidRDefault="005F7453" w:rsidP="005F7453">
            <w:pPr>
              <w:rPr>
                <w:rFonts w:eastAsia="Calibri"/>
                <w:lang w:eastAsia="en-US"/>
              </w:rPr>
            </w:pPr>
          </w:p>
        </w:tc>
      </w:tr>
      <w:tr w:rsidR="005F7453" w:rsidRPr="005F7453" w:rsidTr="005F7453">
        <w:trPr>
          <w:trHeight w:val="1357"/>
        </w:trPr>
        <w:tc>
          <w:tcPr>
            <w:tcW w:w="10065" w:type="dxa"/>
            <w:gridSpan w:val="5"/>
            <w:vAlign w:val="center"/>
            <w:hideMark/>
          </w:tcPr>
          <w:p w:rsidR="005F7453" w:rsidRDefault="005F7453" w:rsidP="005F7453">
            <w:pPr>
              <w:tabs>
                <w:tab w:val="left" w:pos="497"/>
              </w:tabs>
              <w:spacing w:line="256" w:lineRule="auto"/>
              <w:ind w:left="-70" w:firstLine="624"/>
              <w:jc w:val="both"/>
              <w:rPr>
                <w:rFonts w:eastAsia="Calibri"/>
                <w:lang w:eastAsia="en-US"/>
              </w:rPr>
            </w:pPr>
            <w:r w:rsidRPr="005F7453">
              <w:rPr>
                <w:rFonts w:eastAsia="Calibri"/>
                <w:lang w:eastAsia="en-US"/>
              </w:rPr>
              <w:t>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5F7453">
              <w:rPr>
                <w:rFonts w:eastAsia="Calibri"/>
                <w:bCs/>
                <w:lang w:eastAsia="en-US"/>
              </w:rPr>
              <w:t>A</w:t>
            </w:r>
            <w:r w:rsidRPr="005F7453">
              <w:rPr>
                <w:rFonts w:eastAsia="Calibri"/>
                <w:lang w:eastAsia="en-US"/>
              </w:rPr>
              <w:t xml:space="preserve"> dilimi sağlık şartlarına uygunluk arandığını okudum ve anladım.</w:t>
            </w:r>
          </w:p>
          <w:p w:rsidR="005F7453" w:rsidRPr="005F7453" w:rsidRDefault="005F7453" w:rsidP="005F7453">
            <w:pPr>
              <w:tabs>
                <w:tab w:val="left" w:pos="497"/>
              </w:tabs>
              <w:spacing w:line="256" w:lineRule="auto"/>
              <w:ind w:left="-70" w:firstLine="624"/>
              <w:jc w:val="both"/>
              <w:rPr>
                <w:rFonts w:eastAsia="Calibri"/>
                <w:lang w:eastAsia="en-US"/>
              </w:rPr>
            </w:pPr>
            <w:r w:rsidRPr="005F7453">
              <w:rPr>
                <w:rFonts w:eastAsia="Calibri"/>
                <w:lang w:eastAsia="en-US"/>
              </w:rPr>
              <w:t>Okullara 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tc>
      </w:tr>
      <w:tr w:rsidR="005F7453" w:rsidRPr="005F7453" w:rsidTr="005F7453">
        <w:trPr>
          <w:trHeight w:val="424"/>
        </w:trPr>
        <w:tc>
          <w:tcPr>
            <w:tcW w:w="10065" w:type="dxa"/>
            <w:gridSpan w:val="5"/>
            <w:vAlign w:val="center"/>
            <w:hideMark/>
          </w:tcPr>
          <w:p w:rsidR="005F7453" w:rsidRPr="005F7453" w:rsidRDefault="005F7453" w:rsidP="005F7453">
            <w:pPr>
              <w:spacing w:line="256" w:lineRule="auto"/>
              <w:ind w:firstLine="624"/>
              <w:jc w:val="both"/>
              <w:rPr>
                <w:rFonts w:eastAsia="Calibri"/>
                <w:lang w:eastAsia="en-US"/>
              </w:rPr>
            </w:pPr>
            <w:r w:rsidRPr="005F7453">
              <w:rPr>
                <w:rFonts w:eastAsia="Calibri"/>
                <w:lang w:eastAsia="en-US"/>
              </w:rPr>
              <w:t xml:space="preserve"> Sağlık özgeçmişim ile ilgili gizlediğim bir durumumun olmadığını ve vermiş olduğum bilgilerin doğruluğunu beyan ediyorum.</w:t>
            </w:r>
          </w:p>
        </w:tc>
      </w:tr>
      <w:tr w:rsidR="005F7453" w:rsidRPr="005F7453" w:rsidTr="005F7453">
        <w:trPr>
          <w:trHeight w:val="221"/>
        </w:trPr>
        <w:tc>
          <w:tcPr>
            <w:tcW w:w="10065" w:type="dxa"/>
            <w:gridSpan w:val="5"/>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Öğrenci Adayı</w:t>
            </w:r>
          </w:p>
        </w:tc>
      </w:tr>
      <w:tr w:rsidR="005F7453" w:rsidRPr="005F7453" w:rsidTr="005F7453">
        <w:trPr>
          <w:trHeight w:val="245"/>
        </w:trPr>
        <w:tc>
          <w:tcPr>
            <w:tcW w:w="10065" w:type="dxa"/>
            <w:gridSpan w:val="5"/>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Adı Soyadı:</w:t>
            </w:r>
          </w:p>
        </w:tc>
      </w:tr>
      <w:tr w:rsidR="005F7453" w:rsidRPr="005F7453" w:rsidTr="005F7453">
        <w:trPr>
          <w:trHeight w:val="233"/>
        </w:trPr>
        <w:tc>
          <w:tcPr>
            <w:tcW w:w="10065" w:type="dxa"/>
            <w:gridSpan w:val="5"/>
            <w:vAlign w:val="center"/>
            <w:hideMark/>
          </w:tcPr>
          <w:p w:rsidR="005F7453" w:rsidRPr="005F7453" w:rsidRDefault="005F7453" w:rsidP="005F7453">
            <w:pPr>
              <w:spacing w:line="256" w:lineRule="auto"/>
              <w:ind w:left="-70" w:firstLine="624"/>
              <w:jc w:val="center"/>
              <w:rPr>
                <w:rFonts w:eastAsia="Calibri"/>
                <w:lang w:eastAsia="en-US"/>
              </w:rPr>
            </w:pPr>
            <w:r w:rsidRPr="005F7453">
              <w:rPr>
                <w:rFonts w:eastAsia="Calibri"/>
                <w:lang w:eastAsia="en-US"/>
              </w:rPr>
              <w:t>Tarih:</w:t>
            </w:r>
          </w:p>
        </w:tc>
      </w:tr>
      <w:tr w:rsidR="005F7453" w:rsidRPr="005F7453" w:rsidTr="005F7453">
        <w:trPr>
          <w:trHeight w:val="221"/>
        </w:trPr>
        <w:tc>
          <w:tcPr>
            <w:tcW w:w="10065" w:type="dxa"/>
            <w:gridSpan w:val="5"/>
            <w:vAlign w:val="center"/>
            <w:hideMark/>
          </w:tcPr>
          <w:p w:rsidR="005F7453" w:rsidRDefault="005F7453" w:rsidP="005F7453">
            <w:pPr>
              <w:spacing w:line="256" w:lineRule="auto"/>
              <w:ind w:left="-70" w:firstLine="624"/>
              <w:jc w:val="center"/>
              <w:rPr>
                <w:rFonts w:eastAsia="Calibri"/>
                <w:lang w:eastAsia="en-US"/>
              </w:rPr>
            </w:pPr>
            <w:r w:rsidRPr="005F7453">
              <w:rPr>
                <w:rFonts w:eastAsia="Calibri"/>
                <w:lang w:eastAsia="en-US"/>
              </w:rPr>
              <w:t>İmza:</w:t>
            </w:r>
          </w:p>
          <w:p w:rsidR="005344E0" w:rsidRPr="005F7453" w:rsidRDefault="00441D00" w:rsidP="005F7453">
            <w:pPr>
              <w:spacing w:line="256" w:lineRule="auto"/>
              <w:ind w:left="-70" w:firstLine="624"/>
              <w:jc w:val="center"/>
              <w:rPr>
                <w:rFonts w:eastAsia="Calibri"/>
                <w:lang w:eastAsia="en-US"/>
              </w:rPr>
            </w:pP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194945</wp:posOffset>
                      </wp:positionV>
                      <wp:extent cx="276225" cy="1619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762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43DBE" id="Dikdörtgen 1" o:spid="_x0000_s1026" style="position:absolute;margin-left:6.35pt;margin-top:15.35pt;width:2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" fillcolor="white [3201]" strokecolor="black [3200]" strokeweight="1pt"/>
                  </w:pict>
                </mc:Fallback>
              </mc:AlternateContent>
            </w:r>
          </w:p>
        </w:tc>
      </w:tr>
      <w:tr w:rsidR="005F7453" w:rsidRPr="005F7453" w:rsidTr="005F7453">
        <w:trPr>
          <w:trHeight w:val="245"/>
        </w:trPr>
        <w:tc>
          <w:tcPr>
            <w:tcW w:w="10065" w:type="dxa"/>
            <w:gridSpan w:val="5"/>
            <w:vAlign w:val="center"/>
            <w:hideMark/>
          </w:tcPr>
          <w:p w:rsidR="005F7453" w:rsidRDefault="005344E0" w:rsidP="005344E0">
            <w:pPr>
              <w:jc w:val="both"/>
              <w:rPr>
                <w:rFonts w:eastAsia="Calibri"/>
                <w:lang w:eastAsia="en-US"/>
              </w:rPr>
            </w:pPr>
            <w:r>
              <w:rPr>
                <w:rFonts w:eastAsia="Calibri"/>
                <w:lang w:eastAsia="en-US"/>
              </w:rPr>
              <w:t xml:space="preserve">          </w:t>
            </w:r>
            <w:r w:rsidR="005F7453" w:rsidRPr="005F7453">
              <w:rPr>
                <w:rFonts w:eastAsia="Calibri"/>
                <w:lang w:eastAsia="en-US"/>
              </w:rPr>
              <w:t xml:space="preserve">Adayın beyanlarına ve yapılan fizik muayeneye göre Emniyet Teşkilatı Sağlık Şartları </w:t>
            </w:r>
            <w:r w:rsidR="005F7453">
              <w:rPr>
                <w:rFonts w:eastAsia="Calibri"/>
                <w:lang w:eastAsia="en-US"/>
              </w:rPr>
              <w:t>Yönetmeliğine</w:t>
            </w:r>
            <w:r w:rsidR="005F7453" w:rsidRPr="005F7453">
              <w:rPr>
                <w:rFonts w:eastAsia="Calibri"/>
                <w:lang w:eastAsia="en-US"/>
              </w:rPr>
              <w:t xml:space="preserve"> aykırı bir sağlık sorunu tespit edilmemiştir. </w:t>
            </w:r>
          </w:p>
          <w:p w:rsidR="00441D00" w:rsidRPr="005F7453" w:rsidRDefault="00441D00" w:rsidP="005344E0">
            <w:pPr>
              <w:jc w:val="both"/>
              <w:rPr>
                <w:rFonts w:eastAsia="Calibri"/>
                <w:lang w:eastAsia="en-US"/>
              </w:rPr>
            </w:pPr>
          </w:p>
        </w:tc>
      </w:tr>
      <w:tr w:rsidR="005F7453" w:rsidRPr="005F7453" w:rsidTr="005F7453">
        <w:trPr>
          <w:trHeight w:val="258"/>
        </w:trPr>
        <w:tc>
          <w:tcPr>
            <w:tcW w:w="10065" w:type="dxa"/>
            <w:gridSpan w:val="5"/>
            <w:vAlign w:val="center"/>
            <w:hideMark/>
          </w:tcPr>
          <w:p w:rsidR="005F7453" w:rsidRPr="005F7453" w:rsidRDefault="00441D00" w:rsidP="005344E0">
            <w:pPr>
              <w:jc w:val="both"/>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-635</wp:posOffset>
                      </wp:positionV>
                      <wp:extent cx="2857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857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CDBC9" id="Dikdörtgen 2" o:spid="_x0000_s1026" style="position:absolute;margin-left:5.6pt;margin-top:-.05pt;width:2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" fillcolor="white [3201]" strokecolor="black [3200]" strokeweight="1pt"/>
                  </w:pict>
                </mc:Fallback>
              </mc:AlternateContent>
            </w:r>
            <w:r w:rsidR="005344E0">
              <w:rPr>
                <w:rFonts w:eastAsia="Calibri"/>
                <w:lang w:eastAsia="en-US"/>
              </w:rPr>
              <w:t xml:space="preserve">          </w:t>
            </w:r>
            <w:r w:rsidR="005F7453" w:rsidRPr="005F7453">
              <w:rPr>
                <w:rFonts w:eastAsia="Calibri"/>
                <w:lang w:eastAsia="en-US"/>
              </w:rPr>
              <w:t xml:space="preserve">Adayın beyanlarına ve yapılan fizik muayeneye göre Emniyet Teşkilatı </w:t>
            </w:r>
            <w:r w:rsidR="005344E0">
              <w:rPr>
                <w:rFonts w:eastAsia="Calibri"/>
                <w:lang w:eastAsia="en-US"/>
              </w:rPr>
              <w:t xml:space="preserve">Sağlık </w:t>
            </w:r>
            <w:r w:rsidRPr="005F7453">
              <w:rPr>
                <w:rFonts w:eastAsia="Calibri"/>
                <w:lang w:eastAsia="en-US"/>
              </w:rPr>
              <w:t xml:space="preserve">Şartları </w:t>
            </w:r>
            <w:r>
              <w:rPr>
                <w:rFonts w:eastAsia="Calibri"/>
                <w:lang w:eastAsia="en-US"/>
              </w:rPr>
              <w:t>Yönetmeliğine</w:t>
            </w:r>
            <w:r w:rsidR="005F7453" w:rsidRPr="005F7453">
              <w:rPr>
                <w:rFonts w:eastAsia="Calibri"/>
                <w:lang w:eastAsia="en-US"/>
              </w:rPr>
              <w:t xml:space="preserve"> aykırı sağlık sorunu vardır.                   </w:t>
            </w:r>
          </w:p>
          <w:p w:rsidR="005F7453" w:rsidRPr="005F7453" w:rsidRDefault="005F7453" w:rsidP="005344E0">
            <w:pPr>
              <w:jc w:val="both"/>
              <w:rPr>
                <w:rFonts w:eastAsia="Calibri"/>
                <w:lang w:eastAsia="en-US"/>
              </w:rPr>
            </w:pPr>
            <w:r w:rsidRPr="005F7453">
              <w:rPr>
                <w:rFonts w:eastAsia="Calibri"/>
                <w:lang w:eastAsia="en-US"/>
              </w:rPr>
              <w:t>Tanısı :</w:t>
            </w:r>
          </w:p>
        </w:tc>
      </w:tr>
      <w:tr w:rsidR="005F7453" w:rsidRPr="005F7453" w:rsidTr="005F7453">
        <w:trPr>
          <w:trHeight w:val="245"/>
        </w:trPr>
        <w:tc>
          <w:tcPr>
            <w:tcW w:w="5057" w:type="dxa"/>
            <w:vAlign w:val="center"/>
          </w:tcPr>
          <w:p w:rsidR="005F7453" w:rsidRPr="005F7453" w:rsidRDefault="005F7453" w:rsidP="005F7453">
            <w:pPr>
              <w:spacing w:line="256" w:lineRule="auto"/>
              <w:rPr>
                <w:rFonts w:eastAsia="Calibri"/>
                <w:lang w:eastAsia="en-US"/>
              </w:rPr>
            </w:pPr>
          </w:p>
        </w:tc>
        <w:tc>
          <w:tcPr>
            <w:tcW w:w="718" w:type="dxa"/>
            <w:noWrap/>
            <w:vAlign w:val="center"/>
            <w:hideMark/>
          </w:tcPr>
          <w:p w:rsidR="005F7453" w:rsidRPr="005F7453" w:rsidRDefault="005F7453" w:rsidP="005F7453">
            <w:pPr>
              <w:rPr>
                <w:rFonts w:eastAsia="Calibri"/>
                <w:lang w:eastAsia="en-US"/>
              </w:rPr>
            </w:pPr>
          </w:p>
        </w:tc>
        <w:tc>
          <w:tcPr>
            <w:tcW w:w="4290" w:type="dxa"/>
            <w:gridSpan w:val="3"/>
            <w:noWrap/>
            <w:vAlign w:val="center"/>
            <w:hideMark/>
          </w:tcPr>
          <w:p w:rsidR="005F7453" w:rsidRPr="005F7453" w:rsidRDefault="005F7453" w:rsidP="005F7453">
            <w:pPr>
              <w:spacing w:line="256" w:lineRule="auto"/>
              <w:rPr>
                <w:rFonts w:asciiTheme="minorHAnsi" w:eastAsiaTheme="minorHAnsi" w:hAnsiTheme="minorHAnsi" w:cstheme="minorBidi"/>
                <w:sz w:val="20"/>
                <w:szCs w:val="20"/>
              </w:rPr>
            </w:pPr>
          </w:p>
        </w:tc>
      </w:tr>
      <w:tr w:rsidR="005F7453" w:rsidRPr="005F7453" w:rsidTr="005F7453">
        <w:trPr>
          <w:trHeight w:val="245"/>
        </w:trPr>
        <w:tc>
          <w:tcPr>
            <w:tcW w:w="10065" w:type="dxa"/>
            <w:gridSpan w:val="5"/>
            <w:vAlign w:val="center"/>
            <w:hideMark/>
          </w:tcPr>
          <w:p w:rsidR="005F7453" w:rsidRPr="005F7453" w:rsidRDefault="005F7453" w:rsidP="005F7453">
            <w:pPr>
              <w:spacing w:line="256" w:lineRule="auto"/>
              <w:ind w:left="-147" w:firstLine="624"/>
              <w:jc w:val="center"/>
              <w:rPr>
                <w:rFonts w:eastAsia="Calibri"/>
                <w:lang w:eastAsia="en-US"/>
              </w:rPr>
            </w:pPr>
            <w:r w:rsidRPr="005F7453">
              <w:rPr>
                <w:rFonts w:eastAsia="Calibri"/>
                <w:lang w:eastAsia="en-US"/>
              </w:rPr>
              <w:t>Ön Sağlık Kontrol Komisyonunda Görevli Doktor</w:t>
            </w:r>
          </w:p>
        </w:tc>
      </w:tr>
      <w:tr w:rsidR="005F7453" w:rsidRPr="005F7453" w:rsidTr="005F7453">
        <w:trPr>
          <w:trHeight w:val="245"/>
        </w:trPr>
        <w:tc>
          <w:tcPr>
            <w:tcW w:w="10065" w:type="dxa"/>
            <w:gridSpan w:val="5"/>
            <w:vAlign w:val="center"/>
            <w:hideMark/>
          </w:tcPr>
          <w:p w:rsidR="005F7453" w:rsidRPr="005F7453" w:rsidRDefault="005F7453" w:rsidP="005F7453">
            <w:pPr>
              <w:spacing w:line="256" w:lineRule="auto"/>
              <w:ind w:left="-147" w:firstLine="624"/>
              <w:jc w:val="center"/>
              <w:rPr>
                <w:rFonts w:eastAsia="Calibri"/>
                <w:lang w:eastAsia="en-US"/>
              </w:rPr>
            </w:pPr>
            <w:r w:rsidRPr="005F7453">
              <w:rPr>
                <w:rFonts w:eastAsia="Calibri"/>
                <w:lang w:eastAsia="en-US"/>
              </w:rPr>
              <w:t>Adı Soyadı:</w:t>
            </w:r>
          </w:p>
        </w:tc>
      </w:tr>
      <w:tr w:rsidR="005F7453" w:rsidRPr="005F7453" w:rsidTr="005F7453">
        <w:trPr>
          <w:trHeight w:val="245"/>
        </w:trPr>
        <w:tc>
          <w:tcPr>
            <w:tcW w:w="10065" w:type="dxa"/>
            <w:gridSpan w:val="5"/>
            <w:vAlign w:val="center"/>
            <w:hideMark/>
          </w:tcPr>
          <w:p w:rsidR="005F7453" w:rsidRPr="005F7453" w:rsidRDefault="005F7453" w:rsidP="005F7453">
            <w:pPr>
              <w:spacing w:line="256" w:lineRule="auto"/>
              <w:ind w:left="-147" w:firstLine="624"/>
              <w:jc w:val="center"/>
              <w:rPr>
                <w:rFonts w:eastAsia="Calibri"/>
                <w:lang w:eastAsia="en-US"/>
              </w:rPr>
            </w:pPr>
            <w:r w:rsidRPr="005F7453">
              <w:rPr>
                <w:rFonts w:eastAsia="Calibri"/>
                <w:lang w:eastAsia="en-US"/>
              </w:rPr>
              <w:t>Tarih:</w:t>
            </w:r>
          </w:p>
        </w:tc>
      </w:tr>
      <w:tr w:rsidR="005F7453" w:rsidRPr="005F7453" w:rsidTr="005F7453">
        <w:trPr>
          <w:trHeight w:val="245"/>
        </w:trPr>
        <w:tc>
          <w:tcPr>
            <w:tcW w:w="10065" w:type="dxa"/>
            <w:gridSpan w:val="5"/>
            <w:vAlign w:val="center"/>
            <w:hideMark/>
          </w:tcPr>
          <w:p w:rsidR="005F7453" w:rsidRPr="005F7453" w:rsidRDefault="005F7453" w:rsidP="005F7453">
            <w:pPr>
              <w:spacing w:line="256" w:lineRule="auto"/>
              <w:ind w:left="-147" w:firstLine="624"/>
              <w:jc w:val="center"/>
              <w:rPr>
                <w:rFonts w:eastAsia="Calibri"/>
                <w:lang w:eastAsia="en-US"/>
              </w:rPr>
            </w:pPr>
            <w:r w:rsidRPr="005F7453">
              <w:rPr>
                <w:rFonts w:eastAsia="Calibri"/>
                <w:lang w:eastAsia="en-US"/>
              </w:rPr>
              <w:t>İmza:</w:t>
            </w:r>
          </w:p>
        </w:tc>
      </w:tr>
      <w:tr w:rsidR="005F7453" w:rsidRPr="005F7453" w:rsidTr="005F7453">
        <w:trPr>
          <w:trHeight w:val="231"/>
        </w:trPr>
        <w:tc>
          <w:tcPr>
            <w:tcW w:w="5057" w:type="dxa"/>
            <w:tcBorders>
              <w:top w:val="nil"/>
              <w:left w:val="nil"/>
              <w:bottom w:val="nil"/>
              <w:right w:val="nil"/>
            </w:tcBorders>
            <w:vAlign w:val="center"/>
            <w:hideMark/>
          </w:tcPr>
          <w:p w:rsidR="005F7453" w:rsidRPr="005F7453" w:rsidRDefault="005F7453" w:rsidP="005F7453">
            <w:pPr>
              <w:rPr>
                <w:rFonts w:eastAsia="Calibri"/>
                <w:lang w:eastAsia="en-US"/>
              </w:rPr>
            </w:pPr>
          </w:p>
        </w:tc>
        <w:tc>
          <w:tcPr>
            <w:tcW w:w="718" w:type="dxa"/>
            <w:tcBorders>
              <w:top w:val="nil"/>
              <w:left w:val="nil"/>
              <w:bottom w:val="nil"/>
              <w:right w:val="nil"/>
            </w:tcBorders>
            <w:vAlign w:val="center"/>
            <w:hideMark/>
          </w:tcPr>
          <w:p w:rsidR="005F7453" w:rsidRPr="005F7453" w:rsidRDefault="005F7453" w:rsidP="005F7453">
            <w:pPr>
              <w:spacing w:line="256" w:lineRule="auto"/>
              <w:rPr>
                <w:rFonts w:asciiTheme="minorHAnsi" w:eastAsiaTheme="minorHAnsi" w:hAnsiTheme="minorHAnsi" w:cstheme="minorBidi"/>
                <w:sz w:val="20"/>
                <w:szCs w:val="20"/>
              </w:rPr>
            </w:pPr>
          </w:p>
        </w:tc>
        <w:tc>
          <w:tcPr>
            <w:tcW w:w="2333" w:type="dxa"/>
            <w:tcBorders>
              <w:top w:val="nil"/>
              <w:left w:val="nil"/>
              <w:bottom w:val="nil"/>
              <w:right w:val="nil"/>
            </w:tcBorders>
            <w:vAlign w:val="center"/>
            <w:hideMark/>
          </w:tcPr>
          <w:p w:rsidR="005F7453" w:rsidRPr="005F7453" w:rsidRDefault="005F7453" w:rsidP="005F7453">
            <w:pPr>
              <w:spacing w:line="256" w:lineRule="auto"/>
              <w:rPr>
                <w:rFonts w:asciiTheme="minorHAnsi" w:eastAsiaTheme="minorHAnsi" w:hAnsiTheme="minorHAnsi" w:cstheme="minorBidi"/>
                <w:sz w:val="20"/>
                <w:szCs w:val="20"/>
              </w:rPr>
            </w:pPr>
          </w:p>
        </w:tc>
        <w:tc>
          <w:tcPr>
            <w:tcW w:w="964" w:type="dxa"/>
            <w:tcBorders>
              <w:top w:val="nil"/>
              <w:left w:val="nil"/>
              <w:bottom w:val="nil"/>
              <w:right w:val="nil"/>
            </w:tcBorders>
            <w:vAlign w:val="center"/>
            <w:hideMark/>
          </w:tcPr>
          <w:p w:rsidR="005F7453" w:rsidRPr="005F7453" w:rsidRDefault="005F7453" w:rsidP="005F7453">
            <w:pPr>
              <w:spacing w:line="256" w:lineRule="auto"/>
              <w:rPr>
                <w:rFonts w:asciiTheme="minorHAnsi" w:eastAsiaTheme="minorHAnsi" w:hAnsiTheme="minorHAnsi" w:cstheme="minorBidi"/>
                <w:sz w:val="20"/>
                <w:szCs w:val="20"/>
              </w:rPr>
            </w:pPr>
          </w:p>
        </w:tc>
        <w:tc>
          <w:tcPr>
            <w:tcW w:w="993" w:type="dxa"/>
            <w:tcBorders>
              <w:top w:val="nil"/>
              <w:left w:val="nil"/>
              <w:bottom w:val="nil"/>
              <w:right w:val="nil"/>
            </w:tcBorders>
            <w:vAlign w:val="center"/>
            <w:hideMark/>
          </w:tcPr>
          <w:p w:rsidR="005F7453" w:rsidRPr="005F7453" w:rsidRDefault="005F7453" w:rsidP="005F7453">
            <w:pPr>
              <w:spacing w:line="256" w:lineRule="auto"/>
              <w:rPr>
                <w:rFonts w:asciiTheme="minorHAnsi" w:eastAsiaTheme="minorHAnsi" w:hAnsiTheme="minorHAnsi" w:cstheme="minorBidi"/>
                <w:sz w:val="20"/>
                <w:szCs w:val="20"/>
              </w:rPr>
            </w:pPr>
          </w:p>
        </w:tc>
      </w:tr>
    </w:tbl>
    <w:p w:rsidR="005F7453" w:rsidRDefault="005F7453" w:rsidP="005F7453">
      <w:pPr>
        <w:rPr>
          <w:color w:val="FF0000"/>
          <w:sz w:val="28"/>
          <w:szCs w:val="28"/>
        </w:rPr>
      </w:pPr>
      <w:bookmarkStart w:id="1" w:name="_GoBack"/>
      <w:bookmarkEnd w:id="1"/>
      <w:r w:rsidRPr="005F7453">
        <w:rPr>
          <w:rFonts w:eastAsia="Calibri"/>
          <w:b/>
          <w:lang w:eastAsia="en-US"/>
        </w:rPr>
        <w:br w:type="textWrapping" w:clear="all"/>
      </w:r>
      <w:r w:rsidRPr="005F7453">
        <w:rPr>
          <w:color w:val="FF0000"/>
          <w:szCs w:val="28"/>
        </w:rPr>
        <w:t>Not: Bu formun her sayfası aday ve doktor tarafından onaylanacaktır.</w:t>
      </w:r>
    </w:p>
    <w:p w:rsidR="00395CBA" w:rsidRPr="005F7453" w:rsidRDefault="00482D5A"/>
    <w:sectPr w:rsidR="00395CBA" w:rsidRPr="005F74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5A" w:rsidRDefault="00482D5A" w:rsidP="00441D00">
      <w:r>
        <w:separator/>
      </w:r>
    </w:p>
  </w:endnote>
  <w:endnote w:type="continuationSeparator" w:id="0">
    <w:p w:rsidR="00482D5A" w:rsidRDefault="00482D5A" w:rsidP="0044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5A" w:rsidRDefault="00482D5A" w:rsidP="00441D00">
      <w:r>
        <w:separator/>
      </w:r>
    </w:p>
  </w:footnote>
  <w:footnote w:type="continuationSeparator" w:id="0">
    <w:p w:rsidR="00482D5A" w:rsidRDefault="00482D5A" w:rsidP="00441D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E5DE7"/>
    <w:multiLevelType w:val="hybridMultilevel"/>
    <w:tmpl w:val="362A33E2"/>
    <w:lvl w:ilvl="0" w:tplc="746A9A4E">
      <w:start w:val="1"/>
      <w:numFmt w:val="decimal"/>
      <w:lvlText w:val="%1-"/>
      <w:lvlJc w:val="left"/>
      <w:pPr>
        <w:ind w:left="290" w:hanging="360"/>
      </w:pPr>
      <w:rPr>
        <w:rFonts w:hint="default"/>
      </w:rPr>
    </w:lvl>
    <w:lvl w:ilvl="1" w:tplc="041F0019" w:tentative="1">
      <w:start w:val="1"/>
      <w:numFmt w:val="lowerLetter"/>
      <w:lvlText w:val="%2."/>
      <w:lvlJc w:val="left"/>
      <w:pPr>
        <w:ind w:left="1010" w:hanging="360"/>
      </w:pPr>
    </w:lvl>
    <w:lvl w:ilvl="2" w:tplc="041F001B" w:tentative="1">
      <w:start w:val="1"/>
      <w:numFmt w:val="lowerRoman"/>
      <w:lvlText w:val="%3."/>
      <w:lvlJc w:val="right"/>
      <w:pPr>
        <w:ind w:left="1730" w:hanging="180"/>
      </w:pPr>
    </w:lvl>
    <w:lvl w:ilvl="3" w:tplc="041F000F" w:tentative="1">
      <w:start w:val="1"/>
      <w:numFmt w:val="decimal"/>
      <w:lvlText w:val="%4."/>
      <w:lvlJc w:val="left"/>
      <w:pPr>
        <w:ind w:left="2450" w:hanging="360"/>
      </w:pPr>
    </w:lvl>
    <w:lvl w:ilvl="4" w:tplc="041F0019" w:tentative="1">
      <w:start w:val="1"/>
      <w:numFmt w:val="lowerLetter"/>
      <w:lvlText w:val="%5."/>
      <w:lvlJc w:val="left"/>
      <w:pPr>
        <w:ind w:left="3170" w:hanging="360"/>
      </w:pPr>
    </w:lvl>
    <w:lvl w:ilvl="5" w:tplc="041F001B" w:tentative="1">
      <w:start w:val="1"/>
      <w:numFmt w:val="lowerRoman"/>
      <w:lvlText w:val="%6."/>
      <w:lvlJc w:val="right"/>
      <w:pPr>
        <w:ind w:left="3890" w:hanging="180"/>
      </w:pPr>
    </w:lvl>
    <w:lvl w:ilvl="6" w:tplc="041F000F" w:tentative="1">
      <w:start w:val="1"/>
      <w:numFmt w:val="decimal"/>
      <w:lvlText w:val="%7."/>
      <w:lvlJc w:val="left"/>
      <w:pPr>
        <w:ind w:left="4610" w:hanging="360"/>
      </w:pPr>
    </w:lvl>
    <w:lvl w:ilvl="7" w:tplc="041F0019" w:tentative="1">
      <w:start w:val="1"/>
      <w:numFmt w:val="lowerLetter"/>
      <w:lvlText w:val="%8."/>
      <w:lvlJc w:val="left"/>
      <w:pPr>
        <w:ind w:left="5330" w:hanging="360"/>
      </w:pPr>
    </w:lvl>
    <w:lvl w:ilvl="8" w:tplc="041F001B" w:tentative="1">
      <w:start w:val="1"/>
      <w:numFmt w:val="lowerRoman"/>
      <w:lvlText w:val="%9."/>
      <w:lvlJc w:val="right"/>
      <w:pPr>
        <w:ind w:left="60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D2"/>
    <w:rsid w:val="00441D00"/>
    <w:rsid w:val="00482D5A"/>
    <w:rsid w:val="005344E0"/>
    <w:rsid w:val="005F7453"/>
    <w:rsid w:val="007A5359"/>
    <w:rsid w:val="00C63F28"/>
    <w:rsid w:val="00E1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506D"/>
  <w15:chartTrackingRefBased/>
  <w15:docId w15:val="{2E67EF5B-2815-4070-B56A-C908B798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7453"/>
    <w:pPr>
      <w:ind w:left="720"/>
      <w:contextualSpacing/>
    </w:pPr>
  </w:style>
  <w:style w:type="paragraph" w:styleId="BalonMetni">
    <w:name w:val="Balloon Text"/>
    <w:basedOn w:val="Normal"/>
    <w:link w:val="BalonMetniChar"/>
    <w:uiPriority w:val="99"/>
    <w:semiHidden/>
    <w:unhideWhenUsed/>
    <w:rsid w:val="005344E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44E0"/>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441D00"/>
    <w:pPr>
      <w:tabs>
        <w:tab w:val="center" w:pos="4536"/>
        <w:tab w:val="right" w:pos="9072"/>
      </w:tabs>
    </w:pPr>
  </w:style>
  <w:style w:type="character" w:customStyle="1" w:styleId="stBilgiChar">
    <w:name w:val="Üst Bilgi Char"/>
    <w:basedOn w:val="VarsaylanParagrafYazTipi"/>
    <w:link w:val="stBilgi"/>
    <w:uiPriority w:val="99"/>
    <w:rsid w:val="00441D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41D00"/>
    <w:pPr>
      <w:tabs>
        <w:tab w:val="center" w:pos="4536"/>
        <w:tab w:val="right" w:pos="9072"/>
      </w:tabs>
    </w:pPr>
  </w:style>
  <w:style w:type="character" w:customStyle="1" w:styleId="AltBilgiChar">
    <w:name w:val="Alt Bilgi Char"/>
    <w:basedOn w:val="VarsaylanParagrafYazTipi"/>
    <w:link w:val="AltBilgi"/>
    <w:uiPriority w:val="99"/>
    <w:rsid w:val="00441D0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07226">
      <w:bodyDiv w:val="1"/>
      <w:marLeft w:val="0"/>
      <w:marRight w:val="0"/>
      <w:marTop w:val="0"/>
      <w:marBottom w:val="0"/>
      <w:divBdr>
        <w:top w:val="none" w:sz="0" w:space="0" w:color="auto"/>
        <w:left w:val="none" w:sz="0" w:space="0" w:color="auto"/>
        <w:bottom w:val="none" w:sz="0" w:space="0" w:color="auto"/>
        <w:right w:val="none" w:sz="0" w:space="0" w:color="auto"/>
      </w:divBdr>
    </w:div>
    <w:div w:id="14965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ÖZSAYDI</dc:creator>
  <cp:keywords/>
  <dc:description/>
  <cp:lastModifiedBy>Hasan ÖZSAYDI</cp:lastModifiedBy>
  <cp:revision>3</cp:revision>
  <cp:lastPrinted>2025-08-14T13:02:00Z</cp:lastPrinted>
  <dcterms:created xsi:type="dcterms:W3CDTF">2025-08-14T12:47:00Z</dcterms:created>
  <dcterms:modified xsi:type="dcterms:W3CDTF">2025-08-14T13:07:00Z</dcterms:modified>
</cp:coreProperties>
</file>